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VS-NfD-Auftraggeber und VS-NfD-Auftragnehmer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verpflichtet sich, das VS-NfD-Merkblatt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BD2F58E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(VS-NfD) verant</w:t>
      </w:r>
      <w:r w:rsidR="00E038BA">
        <w:t>w</w:t>
      </w:r>
      <w:r>
        <w:t>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</w:p>
    <w:p w14:paraId="22867567" w14:textId="77777777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</w:p>
    <w:p w14:paraId="1B52C743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Vorname:</w:t>
      </w:r>
    </w:p>
    <w:p w14:paraId="606B37D9" w14:textId="77777777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>
        <w:tab/>
      </w:r>
      <w:r>
        <w:tab/>
      </w:r>
      <w:r>
        <w:tab/>
        <w:t>Mobilfunk-Nr.:</w:t>
      </w:r>
    </w:p>
    <w:p w14:paraId="0C4A6284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VS-NfD-Unternehmens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VS-NfD-Auftragnehmers, die Zugang oder Zugangsmöglichkeit zu VS-NfD erhalten, über bzw. auf VS-NfD</w:t>
      </w:r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VS-NfD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VS-NfD-Auftraggebers zur Weitergabe von VS-NfD;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 xml:space="preserve">Kontrolle der Einhaltung der erforderlichen Maßnahmen zum Schutz von VS-NfD im Unternehmen, ggf. auch bei VS-NfD-Unterauftragnehmern.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77777777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VS-NfD-Auftraggeber</w:t>
      </w:r>
      <w:r>
        <w:tab/>
      </w:r>
      <w:r>
        <w:tab/>
      </w:r>
      <w:r>
        <w:tab/>
        <w:t>Unterschrift VS-NfD-Auftragnehmer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VS-NfD-Merkblatt</w:t>
    </w:r>
  </w:p>
  <w:p w14:paraId="67ED7B77" w14:textId="77777777" w:rsidR="00FA7F5A" w:rsidRDefault="00FA7F5A">
    <w:pPr>
      <w:pStyle w:val="Kopfzeile"/>
    </w:pPr>
    <w:r>
      <w:t xml:space="preserve">Teil </w:t>
    </w:r>
    <w:r w:rsidR="0084633E">
      <w:t>1b)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F15AB"/>
    <w:rsid w:val="00311155"/>
    <w:rsid w:val="003C4AC2"/>
    <w:rsid w:val="00407D65"/>
    <w:rsid w:val="00571910"/>
    <w:rsid w:val="005955DF"/>
    <w:rsid w:val="0060465E"/>
    <w:rsid w:val="00791D07"/>
    <w:rsid w:val="007C47A3"/>
    <w:rsid w:val="0084633E"/>
    <w:rsid w:val="00890DD8"/>
    <w:rsid w:val="00916C29"/>
    <w:rsid w:val="00A60F7D"/>
    <w:rsid w:val="00B13FE6"/>
    <w:rsid w:val="00B368EC"/>
    <w:rsid w:val="00B516D6"/>
    <w:rsid w:val="00BA3C08"/>
    <w:rsid w:val="00D8570A"/>
    <w:rsid w:val="00DF7F24"/>
    <w:rsid w:val="00E038BA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Angelina Tilotta</cp:lastModifiedBy>
  <cp:revision>3</cp:revision>
  <cp:lastPrinted>2023-12-14T13:24:00Z</cp:lastPrinted>
  <dcterms:created xsi:type="dcterms:W3CDTF">2026-03-17T07:08:00Z</dcterms:created>
  <dcterms:modified xsi:type="dcterms:W3CDTF">2026-09-03T08:30:00Z</dcterms:modified>
</cp:coreProperties>
</file>